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FB" w:rsidRDefault="00AF60FB" w:rsidP="00AF60FB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3E9E68" wp14:editId="494FCE0D">
            <wp:extent cx="495300" cy="61722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FB" w:rsidRDefault="00AF60FB" w:rsidP="00AF60FB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AF60FB" w:rsidRDefault="00AF60FB" w:rsidP="00AF60FB">
      <w:pPr>
        <w:pStyle w:val="14-15"/>
        <w:ind w:firstLine="0"/>
        <w:jc w:val="center"/>
        <w:rPr>
          <w:b/>
        </w:rPr>
      </w:pPr>
      <w:r>
        <w:rPr>
          <w:b/>
        </w:rPr>
        <w:t>МИХАЙЛОВСКОГО  РАЙОНА</w:t>
      </w:r>
    </w:p>
    <w:p w:rsidR="00AF60FB" w:rsidRDefault="00AF60FB" w:rsidP="00AF60FB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60FB" w:rsidTr="00AF60FB">
        <w:tc>
          <w:tcPr>
            <w:tcW w:w="3190" w:type="dxa"/>
            <w:hideMark/>
          </w:tcPr>
          <w:p w:rsidR="00AF60FB" w:rsidRDefault="006A51AC" w:rsidP="006A51AC">
            <w:pPr>
              <w:pStyle w:val="14-15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02.08.</w:t>
            </w:r>
            <w:r w:rsidR="00AF60FB">
              <w:rPr>
                <w:lang w:eastAsia="en-US"/>
              </w:rPr>
              <w:t>2017</w:t>
            </w:r>
          </w:p>
        </w:tc>
        <w:tc>
          <w:tcPr>
            <w:tcW w:w="3190" w:type="dxa"/>
          </w:tcPr>
          <w:p w:rsidR="00AF60FB" w:rsidRDefault="006A51AC">
            <w:pPr>
              <w:pStyle w:val="14-15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</w:t>
            </w:r>
          </w:p>
          <w:p w:rsidR="00AF60FB" w:rsidRPr="006A51AC" w:rsidRDefault="00AF60FB">
            <w:pPr>
              <w:pStyle w:val="14-15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A51AC">
              <w:rPr>
                <w:b/>
                <w:sz w:val="24"/>
                <w:szCs w:val="24"/>
                <w:lang w:eastAsia="en-US"/>
              </w:rPr>
              <w:t>с</w:t>
            </w:r>
            <w:proofErr w:type="gramEnd"/>
            <w:r w:rsidRPr="006A51AC">
              <w:rPr>
                <w:b/>
                <w:sz w:val="24"/>
                <w:szCs w:val="24"/>
                <w:lang w:eastAsia="en-US"/>
              </w:rPr>
              <w:t xml:space="preserve">. Михайловка </w:t>
            </w:r>
          </w:p>
        </w:tc>
        <w:tc>
          <w:tcPr>
            <w:tcW w:w="3191" w:type="dxa"/>
            <w:hideMark/>
          </w:tcPr>
          <w:p w:rsidR="00AF60FB" w:rsidRPr="006A51AC" w:rsidRDefault="006A51A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r w:rsidRPr="006A51AC">
              <w:rPr>
                <w:rFonts w:eastAsia="Calibri"/>
                <w:sz w:val="28"/>
                <w:szCs w:val="28"/>
                <w:lang w:eastAsia="en-US"/>
              </w:rPr>
              <w:t>56/390</w:t>
            </w:r>
          </w:p>
        </w:tc>
      </w:tr>
    </w:tbl>
    <w:p w:rsidR="00AF60FB" w:rsidRDefault="00AF60FB" w:rsidP="00AF60FB">
      <w:pPr>
        <w:jc w:val="both"/>
        <w:rPr>
          <w:sz w:val="27"/>
          <w:szCs w:val="27"/>
        </w:rPr>
      </w:pPr>
    </w:p>
    <w:p w:rsidR="00AF60FB" w:rsidRDefault="00AF60FB" w:rsidP="00AF60FB">
      <w:pPr>
        <w:pStyle w:val="-14"/>
        <w:suppressAutoHyphens/>
        <w:spacing w:line="240" w:lineRule="auto"/>
        <w:ind w:firstLine="0"/>
        <w:rPr>
          <w:sz w:val="18"/>
        </w:rPr>
      </w:pP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190"/>
      </w:tblGrid>
      <w:tr w:rsidR="00AF60FB" w:rsidTr="006A51AC">
        <w:trPr>
          <w:trHeight w:val="2267"/>
        </w:trPr>
        <w:tc>
          <w:tcPr>
            <w:tcW w:w="5190" w:type="dxa"/>
            <w:hideMark/>
          </w:tcPr>
          <w:p w:rsidR="00AF60FB" w:rsidRDefault="006A51AC" w:rsidP="00AF60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определении избирательного  участка</w:t>
            </w:r>
            <w:r w:rsidR="00AF60FB">
              <w:rPr>
                <w:sz w:val="28"/>
                <w:szCs w:val="28"/>
                <w:lang w:eastAsia="en-US"/>
              </w:rPr>
              <w:t xml:space="preserve"> для информирования избирателей, являющихся инвалидами по зрению на досрочных выборах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F60FB">
              <w:rPr>
                <w:sz w:val="28"/>
                <w:szCs w:val="28"/>
                <w:lang w:eastAsia="en-US"/>
              </w:rPr>
              <w:t xml:space="preserve">главы </w:t>
            </w:r>
            <w:proofErr w:type="spellStart"/>
            <w:r w:rsidR="00AF60FB">
              <w:rPr>
                <w:sz w:val="28"/>
                <w:szCs w:val="28"/>
                <w:lang w:eastAsia="en-US"/>
              </w:rPr>
              <w:t>Сунятсенского</w:t>
            </w:r>
            <w:proofErr w:type="spellEnd"/>
            <w:r w:rsidR="00AF60FB">
              <w:rPr>
                <w:sz w:val="28"/>
                <w:szCs w:val="28"/>
                <w:lang w:eastAsia="en-US"/>
              </w:rPr>
              <w:t xml:space="preserve"> сельского поселения, назначенных на  10 сентября 2017 года</w:t>
            </w:r>
          </w:p>
        </w:tc>
      </w:tr>
    </w:tbl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jc w:val="both"/>
        <w:rPr>
          <w:sz w:val="28"/>
          <w:szCs w:val="28"/>
        </w:rPr>
      </w:pPr>
    </w:p>
    <w:p w:rsidR="00AF60FB" w:rsidRDefault="00AF60FB" w:rsidP="00AF60FB">
      <w:pPr>
        <w:suppressAutoHyphens/>
        <w:rPr>
          <w:sz w:val="28"/>
          <w:szCs w:val="28"/>
        </w:rPr>
      </w:pPr>
    </w:p>
    <w:p w:rsidR="00AF60FB" w:rsidRDefault="00AF60FB" w:rsidP="00AF60FB">
      <w:pPr>
        <w:suppressAutoHyphens/>
        <w:rPr>
          <w:sz w:val="28"/>
          <w:szCs w:val="28"/>
        </w:rPr>
      </w:pPr>
    </w:p>
    <w:p w:rsidR="00AF60FB" w:rsidRDefault="006A51AC" w:rsidP="00AF60FB">
      <w:pPr>
        <w:suppressAutoHyphens/>
        <w:spacing w:before="120" w:after="12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F60FB">
        <w:rPr>
          <w:sz w:val="28"/>
          <w:szCs w:val="28"/>
        </w:rPr>
        <w:t xml:space="preserve"> целях информирования избирателей, являющихся инвалидами по зрению и осуществлению ими своих активных избирательных прав на досрочных выборах главы </w:t>
      </w:r>
      <w:proofErr w:type="spellStart"/>
      <w:r w:rsidR="00AF60FB">
        <w:rPr>
          <w:sz w:val="28"/>
          <w:szCs w:val="28"/>
        </w:rPr>
        <w:t>Сунятсенского</w:t>
      </w:r>
      <w:proofErr w:type="spellEnd"/>
      <w:r w:rsidR="00AF60FB">
        <w:rPr>
          <w:sz w:val="28"/>
          <w:szCs w:val="28"/>
        </w:rPr>
        <w:t xml:space="preserve"> сельского поселения, назначенных на  10 сентября  2017 года, в соответствии с пунктом 7.1 статьи 61 и пункта 2.1 статьи 63 Федерального закона «Об основных гарантиях избирательных прав и права на участие в референдуме граждан Российской Федерации»,  частью 7 статьи 72</w:t>
      </w:r>
      <w:proofErr w:type="gramEnd"/>
      <w:r w:rsidR="00AF60FB">
        <w:rPr>
          <w:sz w:val="28"/>
          <w:szCs w:val="28"/>
        </w:rPr>
        <w:t xml:space="preserve"> и частью 3 статьи 74 Избирательного кодекса Приморского края территориальная избирательная комиссия Михайловского района</w:t>
      </w:r>
    </w:p>
    <w:p w:rsidR="00AF60FB" w:rsidRDefault="00AF60FB" w:rsidP="00AF60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F60FB" w:rsidRDefault="00AF60FB" w:rsidP="00AF60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избирательный участок № 1709  (с. </w:t>
      </w:r>
      <w:proofErr w:type="gramStart"/>
      <w:r>
        <w:rPr>
          <w:sz w:val="28"/>
          <w:szCs w:val="28"/>
        </w:rPr>
        <w:t>Первомайское</w:t>
      </w:r>
      <w:proofErr w:type="gramEnd"/>
      <w:r>
        <w:rPr>
          <w:sz w:val="28"/>
          <w:szCs w:val="28"/>
        </w:rPr>
        <w:t>) для информирования избирателей, являющихся инвалидами по зрению, на информационном стенде которых будут размещены соответствующие материа</w:t>
      </w:r>
      <w:r w:rsidR="006A51AC">
        <w:rPr>
          <w:sz w:val="28"/>
          <w:szCs w:val="28"/>
        </w:rPr>
        <w:t>лы, выполненные крупным шрифтом</w:t>
      </w:r>
      <w:r>
        <w:rPr>
          <w:sz w:val="28"/>
          <w:szCs w:val="28"/>
        </w:rPr>
        <w:t xml:space="preserve">. </w:t>
      </w:r>
    </w:p>
    <w:p w:rsidR="00AF60FB" w:rsidRDefault="00AF60FB" w:rsidP="00AF60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Направить настоящее решение в участковые избирательные комиссии избирательных участков № 1709, № 1710,  № 1733.</w:t>
      </w:r>
    </w:p>
    <w:p w:rsidR="00AF60FB" w:rsidRDefault="006A51AC" w:rsidP="00AF60F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AF60FB">
        <w:rPr>
          <w:sz w:val="28"/>
          <w:szCs w:val="28"/>
        </w:rPr>
        <w:t>. </w:t>
      </w:r>
      <w:proofErr w:type="gramStart"/>
      <w:r w:rsidR="00AF60FB">
        <w:rPr>
          <w:sz w:val="28"/>
          <w:szCs w:val="28"/>
        </w:rPr>
        <w:t>Разместить</w:t>
      </w:r>
      <w:proofErr w:type="gramEnd"/>
      <w:r w:rsidR="00AF60FB">
        <w:rPr>
          <w:sz w:val="28"/>
          <w:szCs w:val="28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AF60FB" w:rsidRDefault="00AF60FB" w:rsidP="00AF60F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F60FB" w:rsidRDefault="00AF60FB" w:rsidP="00AF60FB">
      <w:pPr>
        <w:suppressAutoHyphens/>
        <w:spacing w:line="360" w:lineRule="auto"/>
        <w:ind w:firstLine="720"/>
        <w:rPr>
          <w:sz w:val="28"/>
          <w:szCs w:val="28"/>
        </w:rPr>
      </w:pPr>
    </w:p>
    <w:p w:rsidR="00AF60FB" w:rsidRDefault="00AF60FB" w:rsidP="00AF60FB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Н.С. Горбачева</w:t>
      </w:r>
    </w:p>
    <w:p w:rsidR="00AF60FB" w:rsidRDefault="00AF60FB" w:rsidP="00AF60F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В.В. Лукашенко</w:t>
      </w:r>
    </w:p>
    <w:p w:rsidR="00AF60FB" w:rsidRDefault="00AF60FB" w:rsidP="00AF60FB">
      <w:pPr>
        <w:suppressAutoHyphens/>
        <w:spacing w:line="720" w:lineRule="auto"/>
        <w:rPr>
          <w:b/>
          <w:sz w:val="24"/>
        </w:rPr>
      </w:pPr>
    </w:p>
    <w:p w:rsidR="00AF60FB" w:rsidRDefault="00AF60FB" w:rsidP="00AF60FB">
      <w:pPr>
        <w:suppressAutoHyphens/>
        <w:spacing w:line="720" w:lineRule="auto"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p w:rsidR="00AF60FB" w:rsidRDefault="00AF60FB" w:rsidP="00AF60FB">
      <w:pPr>
        <w:suppressAutoHyphens/>
        <w:rPr>
          <w:b/>
          <w:sz w:val="24"/>
        </w:rPr>
      </w:pPr>
    </w:p>
    <w:sectPr w:rsidR="00AF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B"/>
    <w:rsid w:val="005B642A"/>
    <w:rsid w:val="006A51AC"/>
    <w:rsid w:val="00A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AF60F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AF60FB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6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AF60F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AF60FB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6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Company>ТИК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2017-05-05T04:09:00Z</dcterms:created>
  <dcterms:modified xsi:type="dcterms:W3CDTF">2017-08-02T02:39:00Z</dcterms:modified>
</cp:coreProperties>
</file>